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E793">
      <w:pPr>
        <w:pStyle w:val="8"/>
        <w:shd w:val="clear" w:color="auto" w:fill="auto"/>
        <w:rPr>
          <w:highlight w:val="none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highlight w:val="none"/>
        </w:rPr>
        <w:t>附件1</w:t>
      </w:r>
      <mc:AlternateContent>
        <mc:Choice Requires="wpsCustomData">
          <wpsCustomData:docfieldEnd id="0"/>
        </mc:Choice>
      </mc:AlternateContent>
    </w:p>
    <w:p w14:paraId="2F1A7084">
      <w:pPr>
        <w:pStyle w:val="2"/>
        <w:bidi w:val="0"/>
      </w:pPr>
    </w:p>
    <w:p w14:paraId="52074FCE">
      <w:pPr>
        <w:pStyle w:val="4"/>
        <w:shd w:val="clear" w:color="auto" w:fill="auto"/>
        <w:rPr>
          <w:highlight w:val="none"/>
        </w:rPr>
      </w:pPr>
      <w:r>
        <w:rPr>
          <w:highlight w:val="none"/>
        </w:rPr>
        <w:t>法定代表人身份证明</w:t>
      </w:r>
    </w:p>
    <w:p w14:paraId="40820362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9C7920E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中介机构名称：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</w:t>
      </w:r>
    </w:p>
    <w:p w14:paraId="2C18A9AC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单位性质：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 </w:t>
      </w:r>
    </w:p>
    <w:p w14:paraId="2DACF9EF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地址：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         </w:t>
      </w:r>
    </w:p>
    <w:p w14:paraId="1A6399EE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成立时间：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日</w:t>
      </w:r>
    </w:p>
    <w:p w14:paraId="15BEC8BC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经营期限：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     </w:t>
      </w:r>
    </w:p>
    <w:p w14:paraId="5758BA8C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姓名：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性别：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年龄：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</w:p>
    <w:p w14:paraId="58E0F417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职务：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 w14:paraId="180702D7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（供应商名称）的法定代表人。</w:t>
      </w:r>
    </w:p>
    <w:p w14:paraId="619EB990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7A1C91D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46701816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附法定代表人身份证复印件</w:t>
      </w:r>
    </w:p>
    <w:p w14:paraId="19D33128">
      <w:pPr>
        <w:pStyle w:val="8"/>
        <w:shd w:val="clear" w:color="auto" w:fill="auto"/>
        <w:rPr>
          <w:highlight w:val="none"/>
        </w:rPr>
      </w:pPr>
      <w:r>
        <w:rPr>
          <w:highlight w:val="none"/>
          <w:u w:val="none"/>
        </w:rPr>
        <w:br w:type="page"/>
      </w:r>
      <mc:AlternateContent>
        <mc:Choice Requires="wpsCustomData">
          <wpsCustomData:docfieldStart id="1" docfieldname="附件_2" hidden="0" print="1" readonly="0" index="2"/>
        </mc:Choice>
      </mc:AlternateContent>
      <w:r>
        <w:rPr>
          <w:highlight w:val="none"/>
        </w:rPr>
        <w:t>附件2</w:t>
      </w:r>
      <mc:AlternateContent>
        <mc:Choice Requires="wpsCustomData">
          <wpsCustomData:docfieldEnd id="1"/>
        </mc:Choice>
      </mc:AlternateContent>
    </w:p>
    <w:p w14:paraId="66ECF3CD">
      <w:pPr>
        <w:pStyle w:val="2"/>
        <w:bidi w:val="0"/>
      </w:pPr>
    </w:p>
    <w:p w14:paraId="329F1130"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highlight w:val="none"/>
        </w:rPr>
      </w:pPr>
      <w:r>
        <w:rPr>
          <w:highlight w:val="none"/>
        </w:rPr>
        <w:t>供应商承诺函（格式）</w:t>
      </w:r>
    </w:p>
    <w:p w14:paraId="259EBD6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0" w:firstLineChars="0"/>
        <w:jc w:val="center"/>
        <w:rPr>
          <w:rFonts w:ascii="宋体" w:hAnsi="宋体" w:eastAsia="宋体"/>
          <w:color w:val="auto"/>
          <w:sz w:val="24"/>
          <w:highlight w:val="none"/>
        </w:rPr>
      </w:pPr>
    </w:p>
    <w:p w14:paraId="4396AFC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2" docfieldname="主送机关_1" hidden="0" print="1" readonly="0" index="6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株洲市产业发展投资控股集团有限公司</w:t>
      </w:r>
      <mc:AlternateContent>
        <mc:Choice Requires="wpsCustomData">
          <wpsCustomData:docfieldEnd id="2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：</w:t>
      </w:r>
    </w:p>
    <w:p w14:paraId="7506D0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经认真阅读、研究贵公司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>株洲市产业发展投资控股集团有限公司的</w:t>
      </w:r>
      <w:r>
        <w:rPr>
          <w:rFonts w:ascii="Times New Roman" w:hAnsi="Times New Roman" w:eastAsia="仿宋_GB2312" w:cs="仿宋_GB2312"/>
          <w:b/>
          <w:i w:val="0"/>
          <w:color w:val="auto"/>
          <w:sz w:val="32"/>
          <w:szCs w:val="32"/>
          <w:highlight w:val="none"/>
          <w:u w:val="single"/>
        </w:rPr>
        <w:t>1.办公用品；2.固定资产及电脑耗材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比选文件，我公司决定参加</w:t>
      </w:r>
      <w:r>
        <w:rPr>
          <w:rFonts w:hint="eastAsia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i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比选，并作如下承诺：           </w:t>
      </w:r>
    </w:p>
    <w:p w14:paraId="37F938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1、我公司已仔细研究了比选文件的全部内容，知悉参加比选的风险，完全同意和接受“株洲市产业发展投资控股集团有限公司的</w:t>
      </w:r>
      <w:r>
        <w:rPr>
          <w:rFonts w:ascii="Times New Roman" w:hAnsi="Times New Roman" w:eastAsia="仿宋_GB2312" w:cs="仿宋_GB2312"/>
          <w:b/>
          <w:i w:val="0"/>
          <w:color w:val="auto"/>
          <w:sz w:val="32"/>
          <w:szCs w:val="32"/>
          <w:highlight w:val="none"/>
          <w:u w:val="single"/>
        </w:rPr>
        <w:t>1.办公用品；2.固定资产及电脑耗材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项目”的一切规定和要求，同意按该标书的要求参加比选，且对全部条款无任何异议。</w:t>
      </w:r>
    </w:p>
    <w:p w14:paraId="3310CA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2、供应商资格文件中所有关于供应商资格的文件、证明、陈述均是真实的、准确的。若有违背，我公司承担由此而产生的一切后果。</w:t>
      </w:r>
    </w:p>
    <w:p w14:paraId="0CF159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3、我方愿意按比选文件规定和比选小组要求报价。</w:t>
      </w:r>
    </w:p>
    <w:p w14:paraId="77D71A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4、我方承诺遵守国家的有关规定，保证在获得成交资格后，按照比选文件确定的事项签订服务合同，履行双方所签订的合同，并承担合同规定的责任和义务。</w:t>
      </w:r>
    </w:p>
    <w:p w14:paraId="74FDAA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5、供应商认为有必要的其他承诺内容（若有的话）</w:t>
      </w:r>
    </w:p>
    <w:p w14:paraId="681ABBB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16EB66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3200" w:firstLineChars="10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供应商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：（公章）</w:t>
      </w:r>
    </w:p>
    <w:p w14:paraId="0D35FE7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3200" w:firstLineChars="10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法定代表人（或授权委托人）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  </w:t>
      </w:r>
    </w:p>
    <w:p w14:paraId="4B275F2D">
      <w:pPr>
        <w:pStyle w:val="2"/>
        <w:jc w:val="center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年   月    日</w:t>
      </w:r>
    </w:p>
    <w:p w14:paraId="2E9F6FF8">
      <w:pPr>
        <w:pStyle w:val="8"/>
        <w:keepNext w:val="0"/>
        <w:keepLines w:val="0"/>
        <w:pageBreakBefore w:val="0"/>
        <w:shd w:val="clear" w:color="auto" w:fill="auto"/>
        <w:kinsoku/>
        <w:autoSpaceDE/>
        <w:autoSpaceDN/>
        <w:bidi w:val="0"/>
        <w:adjustRightInd/>
        <w:spacing w:line="480" w:lineRule="exact"/>
        <w:textAlignment w:val="auto"/>
        <w:rPr>
          <w:highlight w:val="none"/>
        </w:rPr>
      </w:pPr>
      <w:r>
        <w:rPr>
          <w:highlight w:val="none"/>
        </w:rPr>
        <w:br w:type="page"/>
      </w:r>
      <mc:AlternateContent>
        <mc:Choice Requires="wpsCustomData">
          <wpsCustomData:docfieldStart id="3" docfieldname="附件_3" hidden="0" print="1" readonly="0" index="3"/>
        </mc:Choice>
      </mc:AlternateContent>
      <w:r>
        <w:rPr>
          <w:highlight w:val="none"/>
        </w:rPr>
        <w:t>附件3</w:t>
      </w:r>
      <mc:AlternateContent>
        <mc:Choice Requires="wpsCustomData">
          <wpsCustomData:docfieldEnd id="3"/>
        </mc:Choice>
      </mc:AlternateContent>
    </w:p>
    <w:p w14:paraId="596CD4B1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</w:pPr>
    </w:p>
    <w:p w14:paraId="20242DD0">
      <w:pPr>
        <w:pStyle w:val="4"/>
        <w:keepNext w:val="0"/>
        <w:keepLines w:val="0"/>
        <w:pageBreakBefore w:val="0"/>
        <w:shd w:val="clear" w:color="auto" w:fill="auto"/>
        <w:kinsoku/>
        <w:autoSpaceDE/>
        <w:autoSpaceDN/>
        <w:bidi w:val="0"/>
        <w:adjustRightInd/>
        <w:spacing w:line="480" w:lineRule="exact"/>
        <w:textAlignment w:val="auto"/>
        <w:rPr>
          <w:highlight w:val="none"/>
        </w:rPr>
      </w:pPr>
      <w:r>
        <w:rPr>
          <w:highlight w:val="none"/>
        </w:rPr>
        <w:t>法定代表人授权委托书（格式）</w:t>
      </w:r>
    </w:p>
    <w:p w14:paraId="322FDF54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A09098E">
      <w:pPr>
        <w:pStyle w:val="9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4" docfieldname="主送机关_2" hidden="0" print="1" readonly="0" index="7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株洲市产业发展投资控股集团有限公司</w:t>
      </w:r>
      <mc:AlternateContent>
        <mc:Choice Requires="wpsCustomData">
          <wpsCustomData:docfieldEnd id="4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：</w:t>
      </w:r>
    </w:p>
    <w:p w14:paraId="6DC26E8B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系中华人民共和国合法企业，法定地址：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。特授权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代表我公司（单位）全权办理针对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株洲市产业发展投资控股集团有限公司的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的比选、参与谈判、签约等具体工作，并签署全部有关的文件（含合同协议等）。</w:t>
      </w:r>
    </w:p>
    <w:p w14:paraId="62899F30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我公司（单位）对被授权人所签署的全部文件，负全部责任。</w:t>
      </w:r>
    </w:p>
    <w:p w14:paraId="0573A5CA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在撤销授权的书面通知送达贵公司以前，本授权书一直有效，被授权人签署的所有文件（在授权书有效期内签署的）不因授权的撤销而失效。</w:t>
      </w:r>
    </w:p>
    <w:p w14:paraId="01C14581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050F706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被授权人情况：</w:t>
      </w:r>
    </w:p>
    <w:p w14:paraId="2E21D3AC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姓名：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 xml:space="preserve"> 性别：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年龄：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单位及职务：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</w:t>
      </w:r>
    </w:p>
    <w:p w14:paraId="239A1395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身份证号码：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</w:t>
      </w:r>
    </w:p>
    <w:p w14:paraId="0381FB96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通讯地址：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786E10F0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邮编：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 </w:t>
      </w:r>
    </w:p>
    <w:p w14:paraId="03989AE7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被授权人签名：</w:t>
      </w:r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    </w:t>
      </w:r>
    </w:p>
    <w:p w14:paraId="5139E28C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BB5D372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2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 w14:paraId="256C48A3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2"/>
        <w:jc w:val="righ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</w:rPr>
        <w:t xml:space="preserve">单位名称：（公章）        </w:t>
      </w:r>
    </w:p>
    <w:p w14:paraId="5D624C93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2"/>
        <w:jc w:val="right"/>
        <w:textAlignment w:val="auto"/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</w:rPr>
        <w:t xml:space="preserve">法定代表人签名：         </w:t>
      </w:r>
    </w:p>
    <w:p w14:paraId="64C2C60A">
      <w:pPr>
        <w:pStyle w:val="2"/>
        <w:keepNext w:val="0"/>
        <w:keepLines w:val="0"/>
        <w:pageBreakBefore w:val="0"/>
        <w:kinsoku/>
        <w:autoSpaceDE/>
        <w:autoSpaceDN/>
        <w:bidi w:val="0"/>
        <w:adjustRightInd/>
        <w:spacing w:line="480" w:lineRule="exact"/>
        <w:ind w:left="1237" w:hanging="618" w:firstLineChars="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5" docfieldname="附件说明_1" hidden="0" print="1" readonly="0" index="11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附：被授权人身份证复印件</w:t>
      </w:r>
      <mc:AlternateContent>
        <mc:Choice Requires="wpsCustomData">
          <wpsCustomData:docfieldEnd id="5"/>
        </mc:Choice>
      </mc:AlternateContent>
    </w:p>
    <w:p w14:paraId="45AB84FE">
      <w:pPr>
        <w:pStyle w:val="8"/>
        <w:keepNext w:val="0"/>
        <w:keepLines w:val="0"/>
        <w:pageBreakBefore w:val="0"/>
        <w:shd w:val="clear" w:color="auto" w:fill="auto"/>
        <w:kinsoku/>
        <w:autoSpaceDE/>
        <w:autoSpaceDN/>
        <w:bidi w:val="0"/>
        <w:adjustRightInd/>
        <w:spacing w:line="480" w:lineRule="exact"/>
        <w:textAlignment w:val="auto"/>
        <w:rPr>
          <w:highlight w:val="none"/>
        </w:rPr>
      </w:pPr>
      <mc:AlternateContent>
        <mc:Choice Requires="wpsCustomData">
          <wpsCustomData:docfieldStart id="6" docfieldname="附件_4" hidden="0" print="1" readonly="0" index="4"/>
        </mc:Choice>
      </mc:AlternateContent>
      <w:r>
        <w:rPr>
          <w:highlight w:val="none"/>
        </w:rPr>
        <w:t>附件4</w:t>
      </w:r>
      <mc:AlternateContent>
        <mc:Choice Requires="wpsCustomData">
          <wpsCustomData:docfieldEnd id="6"/>
        </mc:Choice>
      </mc:AlternateContent>
    </w:p>
    <w:p w14:paraId="460144CD">
      <w:pPr>
        <w:pStyle w:val="2"/>
        <w:bidi w:val="0"/>
      </w:pPr>
    </w:p>
    <w:p w14:paraId="1851F3CF">
      <w:pPr>
        <w:pStyle w:val="4"/>
        <w:shd w:val="clear" w:color="auto" w:fill="auto"/>
        <w:rPr>
          <w:highlight w:val="none"/>
        </w:rPr>
      </w:pPr>
      <w:r>
        <w:rPr>
          <w:highlight w:val="none"/>
        </w:rPr>
        <w:t>近三年内在经营活动中没有重大</w:t>
      </w:r>
    </w:p>
    <w:p w14:paraId="6709642C">
      <w:pPr>
        <w:pStyle w:val="4"/>
        <w:shd w:val="clear" w:color="auto" w:fill="auto"/>
        <w:rPr>
          <w:highlight w:val="none"/>
        </w:rPr>
      </w:pPr>
      <w:r>
        <w:rPr>
          <w:highlight w:val="none"/>
        </w:rPr>
        <w:t>违法记录的书面声明</w:t>
      </w:r>
    </w:p>
    <w:p w14:paraId="6230970F">
      <w:pPr>
        <w:rPr>
          <w:rFonts w:hint="eastAsia"/>
        </w:rPr>
      </w:pPr>
    </w:p>
    <w:p w14:paraId="7897DBB4">
      <w:pPr>
        <w:pStyle w:val="9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7" docfieldname="主送机关_3" hidden="0" print="1" readonly="0" index="8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致株洲市产业发展投资控股集团有限公司（比选人</w:t>
      </w:r>
      <mc:AlternateContent>
        <mc:Choice Requires="wpsCustomData">
          <wpsCustomData:docfieldEnd id="7"/>
        </mc:Choice>
      </mc:AlternateContent>
      <w:r>
        <w:rPr>
          <w:rFonts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t>）：</w:t>
      </w:r>
    </w:p>
    <w:p w14:paraId="5E97CF54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我单位近三年内在经营活动中不存在有关部门认定的的重大违法、违规记录。</w:t>
      </w:r>
    </w:p>
    <w:p w14:paraId="4C632C2F">
      <w:pPr>
        <w:pStyle w:val="2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特此声明！</w:t>
      </w:r>
    </w:p>
    <w:p w14:paraId="0850F8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82"/>
        <w:textAlignment w:val="auto"/>
        <w:rPr>
          <w:rFonts w:hAnsi="宋体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cr/>
      </w:r>
      <w:r>
        <w:rPr>
          <w:rFonts w:hint="eastAsia" w:ascii="宋体" w:hAnsi="宋体"/>
          <w:szCs w:val="30"/>
        </w:rPr>
        <w:t>   </w:t>
      </w:r>
    </w:p>
    <w:p w14:paraId="0D06B321">
      <w:pPr>
        <w:pStyle w:val="3"/>
        <w:adjustRightInd w:val="0"/>
        <w:spacing w:line="360" w:lineRule="auto"/>
        <w:jc w:val="right"/>
        <w:rPr>
          <w:rFonts w:hint="eastAsia" w:ascii="仿宋_GB2312" w:hAnsi="宋体" w:eastAsia="仿宋_GB2312" w:cs="Times New Roman"/>
          <w:sz w:val="32"/>
          <w:szCs w:val="30"/>
        </w:rPr>
      </w:pPr>
    </w:p>
    <w:p w14:paraId="5D95ED78">
      <w:pPr>
        <w:pStyle w:val="3"/>
        <w:adjustRightInd w:val="0"/>
        <w:spacing w:line="360" w:lineRule="auto"/>
        <w:jc w:val="right"/>
        <w:rPr>
          <w:rFonts w:hint="eastAsia" w:ascii="仿宋_GB2312" w:hAnsi="宋体" w:eastAsia="仿宋_GB2312" w:cs="Times New Roman"/>
          <w:sz w:val="32"/>
          <w:szCs w:val="30"/>
        </w:rPr>
      </w:pPr>
    </w:p>
    <w:p w14:paraId="494A7E80">
      <w:pPr>
        <w:pStyle w:val="3"/>
        <w:adjustRightInd w:val="0"/>
        <w:spacing w:line="360" w:lineRule="auto"/>
        <w:jc w:val="righ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比选申请人名称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盖单位章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20EC63EE">
      <w:pPr>
        <w:pStyle w:val="3"/>
        <w:adjustRightInd w:val="0"/>
        <w:spacing w:line="360" w:lineRule="auto"/>
        <w:jc w:val="righ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法定代表人或其委托代理人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签字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2F5B1D92">
      <w:pPr>
        <w:pStyle w:val="3"/>
        <w:adjustRightInd w:val="0"/>
        <w:spacing w:line="360" w:lineRule="auto"/>
        <w:jc w:val="right"/>
        <w:rPr>
          <w:rFonts w:hint="eastAsia" w:ascii="仿宋_GB2312" w:hAnsi="宋体" w:eastAsia="仿宋_GB2312" w:cs="Times New Roman"/>
          <w:sz w:val="32"/>
          <w:szCs w:val="30"/>
        </w:rPr>
      </w:pPr>
    </w:p>
    <w:p w14:paraId="1739BE80">
      <w:pPr>
        <w:pStyle w:val="3"/>
        <w:adjustRightInd w:val="0"/>
        <w:spacing w:line="360" w:lineRule="auto"/>
        <w:jc w:val="righ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  期：       年     月    日</w:t>
      </w:r>
    </w:p>
    <w:p w14:paraId="1569AF40">
      <w:pPr>
        <w:pStyle w:val="3"/>
        <w:adjustRightInd w:val="0"/>
        <w:spacing w:line="360" w:lineRule="auto"/>
        <w:rPr>
          <w:rFonts w:hint="eastAsia" w:ascii="仿宋_GB2312" w:hAnsi="宋体" w:eastAsia="仿宋_GB2312" w:cs="Times New Roman"/>
          <w:sz w:val="32"/>
          <w:szCs w:val="30"/>
        </w:rPr>
      </w:pPr>
    </w:p>
    <w:p w14:paraId="351DC802">
      <w:pPr>
        <w:pStyle w:val="3"/>
        <w:adjustRightInd w:val="0"/>
        <w:spacing w:line="360" w:lineRule="auto"/>
        <w:rPr>
          <w:rFonts w:hint="eastAsia" w:ascii="仿宋_GB2312" w:hAnsi="宋体" w:eastAsia="仿宋_GB2312" w:cs="Times New Roman"/>
          <w:sz w:val="32"/>
          <w:szCs w:val="30"/>
        </w:rPr>
      </w:pPr>
    </w:p>
    <w:p w14:paraId="5F0189A5">
      <w:pPr>
        <w:pStyle w:val="3"/>
        <w:adjustRightInd w:val="0"/>
        <w:spacing w:line="360" w:lineRule="auto"/>
        <w:rPr>
          <w:rFonts w:hint="eastAsia" w:ascii="仿宋_GB2312" w:hAnsi="宋体" w:eastAsia="仿宋_GB2312" w:cs="Times New Roman"/>
          <w:sz w:val="32"/>
          <w:szCs w:val="30"/>
        </w:rPr>
      </w:pPr>
    </w:p>
    <w:p w14:paraId="40BE68E6">
      <w:pPr>
        <w:pStyle w:val="3"/>
        <w:adjustRightInd w:val="0"/>
        <w:spacing w:line="360" w:lineRule="auto"/>
        <w:rPr>
          <w:rFonts w:hint="eastAsia" w:ascii="仿宋_GB2312" w:hAnsi="宋体" w:eastAsia="仿宋_GB2312" w:cs="Times New Roman"/>
          <w:sz w:val="32"/>
          <w:szCs w:val="30"/>
        </w:rPr>
      </w:pPr>
    </w:p>
    <w:p w14:paraId="4155DF6D">
      <w:pPr>
        <w:pStyle w:val="3"/>
        <w:adjustRightInd w:val="0"/>
        <w:spacing w:line="360" w:lineRule="auto"/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附件5</w:t>
      </w:r>
    </w:p>
    <w:p w14:paraId="5875EE5D">
      <w:pPr>
        <w:pStyle w:val="3"/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产品报价清单</w:t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97"/>
        <w:gridCol w:w="1012"/>
        <w:gridCol w:w="1012"/>
        <w:gridCol w:w="1012"/>
        <w:gridCol w:w="1012"/>
        <w:gridCol w:w="1756"/>
        <w:gridCol w:w="1012"/>
      </w:tblGrid>
      <w:tr w14:paraId="7F8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FAC59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3E982D6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BDE308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2C82CA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81AE78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单价</w:t>
            </w: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22D3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金额</w:t>
            </w: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EDD468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优惠金额</w:t>
            </w:r>
          </w:p>
          <w:p w14:paraId="4CDBD04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或折扣</w:t>
            </w: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F37114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6683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65EA3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0E7D7B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A5DAA9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8E6391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9AE2E7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F5D4BB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77930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4A4931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037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3D41E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5B29230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F1F1F2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23ADD4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9FE077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3E036F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68B986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84AA0D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1E6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96E70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488C6C5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3A657C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257978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A21733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E97A3E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3AFD95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68FA17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AE0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6DE30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3546AC9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7FD2C1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35D85A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F4F75A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9C016E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4D457E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84F86A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A6A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4E660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39B59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4C9944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A6BBE7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A649C6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1FDA3E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29C81A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DBDEB1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25C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FCC09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20D3457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67C3A0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D91C8C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3B1DDC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9892D1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47F252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02A8EE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B19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6E4C5D7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4198CE7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8DC01B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70BD79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02DF83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EA378C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F9A078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1E0A31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846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876C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12B1894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A88C9B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F260A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0EB313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8C5286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41A7B89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F9840E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2DB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D1B88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5DE2191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69E06F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688E04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D2CE73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51789B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3CC3C2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CC67A0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B9B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9D11C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690D7C8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DF8D75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D79A7D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01990D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D6A168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023FCE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0F2632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4EC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5DC5A58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65B2F7C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2A6191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97D69F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9677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3C99A1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9F3F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6C657D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396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F164F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0E4D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4790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C01CFB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BD34B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F531BC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71C46B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92AFC6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E95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F0DC7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3AA7F31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0D9DFB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416B8D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304E03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03640A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88DBA3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31D00E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7F7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11716B3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71B88AA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4A0A46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0D4E1A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403DBC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A4603A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5B6CF5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080962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6B4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0BC44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777EC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38EDE5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0550FD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6D3A41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2F2A9A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6F741E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2B7EFA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0FA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7225B9B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677BC77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83BD1A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3A3C7B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8DBD32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7D559D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A65EE6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E90DA3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C14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0CB8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3F4542B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434113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A669AF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401EAA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59E96A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8C8DD0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076623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E52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2C6C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47200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B4CA82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E94392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DEE02D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735C34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9D3C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EE87EC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FD6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DF32B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3839DAC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4C74B2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FBF657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95F8C1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7B122E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0474E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FE3F65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E4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7AB27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60A4B52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669092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886888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0D1C2E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0AA168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B21F7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4D65B7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3AA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1756D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7761099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7DD6A4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CCA898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85136C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245051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24E4C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E3BB83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E0C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45CE9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1706B5F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74764D6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B276AB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27327F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259CE4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11B7E8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140D08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851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06FC5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03E0E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7C169F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5D4A8CC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2DAB36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CC4547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A1B0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318CCE7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AD5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55EEC80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7D13A43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3DDC4E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398AE8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192BBD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2238177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33D581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0030FC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DFB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5" w:type="dxa"/>
            <w:noWrap w:val="0"/>
            <w:tcMar>
              <w:left w:w="108" w:type="dxa"/>
              <w:right w:w="108" w:type="dxa"/>
            </w:tcMar>
            <w:vAlign w:val="center"/>
          </w:tcPr>
          <w:p w14:paraId="7E7301F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noWrap w:val="0"/>
            <w:tcMar>
              <w:left w:w="108" w:type="dxa"/>
              <w:right w:w="108" w:type="dxa"/>
            </w:tcMar>
            <w:vAlign w:val="center"/>
          </w:tcPr>
          <w:p w14:paraId="6F0DF7C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106368B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04D060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4EB804E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076B200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9425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12" w:type="dxa"/>
            <w:noWrap w:val="0"/>
            <w:tcMar>
              <w:left w:w="108" w:type="dxa"/>
              <w:right w:w="108" w:type="dxa"/>
            </w:tcMar>
            <w:vAlign w:val="center"/>
          </w:tcPr>
          <w:p w14:paraId="610C30A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147A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Title"/>
    <w:next w:val="1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9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2026-03-13T01:42:06Z</dcterms:created>
  <dc:creator>Administrator</dc:creator>
  <cp:lastModifiedBy>风铃</cp:lastModifiedBy>
  <dcterms:modified xsi:type="dcterms:W3CDTF">2026-03-13T01:42:12Z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eyJoZGlkIjoiNjFkODFkOTgyZTdiMzUwMGU5MDM0NzdjMzEzMzI2MjciLCJ1c2VySWQiOiI0MzQ2NTA1MjQifQ==</vt:lpwstr>
  </property>
  <property fmtid="{D5CDD505-2E9C-101B-9397-08002B2CF9AE}" pid="4" name="ICV">
    <vt:lpwstr>E7FF9F0D611E4BFDB1E0E1BF4A7FD4ED_12</vt:lpwstr>
  </property>
</Properties>
</file>